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C9BA" w14:textId="3D3D4A24" w:rsidR="00E775BB" w:rsidRDefault="0046112E" w:rsidP="0002310A">
      <w:pPr>
        <w:spacing w:after="200"/>
        <w:rPr>
          <w:rFonts w:ascii="Arial" w:hAnsi="Arial" w:cs="Arial"/>
          <w:caps/>
          <w:color w:val="005DA2"/>
          <w:sz w:val="21"/>
          <w:szCs w:val="21"/>
        </w:rPr>
      </w:pPr>
      <w:r>
        <w:rPr>
          <w:rStyle w:val="Strong"/>
          <w:rFonts w:ascii="Arial" w:hAnsi="Arial" w:cs="Arial"/>
          <w:caps/>
          <w:color w:val="005DA2"/>
          <w:sz w:val="21"/>
          <w:szCs w:val="21"/>
        </w:rPr>
        <w:t xml:space="preserve"> </w:t>
      </w:r>
      <w:r w:rsidR="0002310A" w:rsidRPr="0002310A">
        <w:rPr>
          <w:rFonts w:ascii="Times New Roman" w:eastAsiaTheme="minorEastAsia" w:hAnsi="Times New Roman" w:cs="Times New Roman"/>
          <w:i/>
          <w:iCs/>
          <w:sz w:val="24"/>
          <w:szCs w:val="24"/>
        </w:rPr>
        <w:t>Tax &amp; Business Alert</w:t>
      </w:r>
      <w:r w:rsidR="0002310A" w:rsidRPr="0002310A">
        <w:rPr>
          <w:rFonts w:ascii="Times New Roman" w:eastAsiaTheme="minorEastAsia" w:hAnsi="Times New Roman" w:cs="Times New Roman"/>
          <w:sz w:val="24"/>
          <w:szCs w:val="24"/>
        </w:rPr>
        <w:t xml:space="preserve"> – September 2023</w:t>
      </w:r>
    </w:p>
    <w:p w14:paraId="2748800C" w14:textId="588AB1C1" w:rsidR="00E775BB" w:rsidRPr="00E775BB" w:rsidRDefault="00E0221A" w:rsidP="00E775BB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E0221A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5BB" w:rsidRPr="00E775BB">
        <w:rPr>
          <w:rFonts w:ascii="Times New Roman" w:hAnsi="Times New Roman" w:cs="Times New Roman"/>
          <w:sz w:val="24"/>
          <w:szCs w:val="24"/>
        </w:rPr>
        <w:t xml:space="preserve">The IRS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E775BB" w:rsidRPr="00E775BB">
        <w:rPr>
          <w:rFonts w:ascii="Times New Roman" w:hAnsi="Times New Roman" w:cs="Times New Roman"/>
          <w:sz w:val="24"/>
          <w:szCs w:val="24"/>
        </w:rPr>
        <w:t xml:space="preserve">released guidance </w:t>
      </w:r>
      <w:r w:rsidR="00DB2AFB">
        <w:rPr>
          <w:rFonts w:ascii="Times New Roman" w:hAnsi="Times New Roman" w:cs="Times New Roman"/>
          <w:sz w:val="24"/>
          <w:szCs w:val="24"/>
        </w:rPr>
        <w:t>that includes</w:t>
      </w:r>
      <w:r w:rsidR="00E775BB" w:rsidRPr="00E775BB">
        <w:rPr>
          <w:rFonts w:ascii="Times New Roman" w:hAnsi="Times New Roman" w:cs="Times New Roman"/>
          <w:sz w:val="24"/>
          <w:szCs w:val="24"/>
        </w:rPr>
        <w:t xml:space="preserve"> the 2024 inflation-adjusted amounts for Health Savings Accounts</w:t>
      </w:r>
      <w:r w:rsidR="00552E07">
        <w:rPr>
          <w:rFonts w:ascii="Times New Roman" w:hAnsi="Times New Roman" w:cs="Times New Roman"/>
          <w:sz w:val="24"/>
          <w:szCs w:val="24"/>
        </w:rPr>
        <w:t xml:space="preserve"> (HSAs).</w:t>
      </w:r>
      <w:r w:rsidR="00735D1D">
        <w:rPr>
          <w:rFonts w:ascii="Times New Roman" w:hAnsi="Times New Roman" w:cs="Times New Roman"/>
          <w:sz w:val="24"/>
          <w:szCs w:val="24"/>
        </w:rPr>
        <w:t xml:space="preserve"> This article</w:t>
      </w:r>
      <w:r w:rsidR="00D74A52">
        <w:rPr>
          <w:rFonts w:ascii="Times New Roman" w:hAnsi="Times New Roman" w:cs="Times New Roman"/>
          <w:sz w:val="24"/>
          <w:szCs w:val="24"/>
        </w:rPr>
        <w:t xml:space="preserve"> lists the </w:t>
      </w:r>
      <w:r w:rsidR="007223CF">
        <w:rPr>
          <w:rFonts w:ascii="Times New Roman" w:hAnsi="Times New Roman" w:cs="Times New Roman"/>
          <w:sz w:val="24"/>
          <w:szCs w:val="24"/>
        </w:rPr>
        <w:t xml:space="preserve">benefits, </w:t>
      </w:r>
      <w:r w:rsidR="00D74A52">
        <w:rPr>
          <w:rFonts w:ascii="Times New Roman" w:hAnsi="Times New Roman" w:cs="Times New Roman"/>
          <w:sz w:val="24"/>
          <w:szCs w:val="24"/>
        </w:rPr>
        <w:t xml:space="preserve">requirements, and </w:t>
      </w:r>
      <w:r w:rsidR="00212ED8">
        <w:rPr>
          <w:rFonts w:ascii="Times New Roman" w:hAnsi="Times New Roman" w:cs="Times New Roman"/>
          <w:sz w:val="24"/>
          <w:szCs w:val="24"/>
        </w:rPr>
        <w:t xml:space="preserve">contribution limits of HSAs for 2023 and 2024. </w:t>
      </w:r>
      <w:r w:rsidR="00D74A52">
        <w:rPr>
          <w:rFonts w:ascii="Times New Roman" w:hAnsi="Times New Roman" w:cs="Times New Roman"/>
          <w:sz w:val="24"/>
          <w:szCs w:val="24"/>
        </w:rPr>
        <w:t xml:space="preserve"> </w:t>
      </w:r>
      <w:r w:rsidR="00D640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651BB6" w14:textId="65A65C8F" w:rsidR="00E775BB" w:rsidRPr="00381064" w:rsidRDefault="00927202" w:rsidP="00565638">
      <w:pPr>
        <w:pStyle w:val="Heading2"/>
        <w:spacing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Plan ahead for </w:t>
      </w:r>
      <w:r w:rsidR="00565638" w:rsidRPr="00E775BB">
        <w:rPr>
          <w:rFonts w:ascii="Times New Roman" w:eastAsia="Times New Roman" w:hAnsi="Times New Roman" w:cs="Times New Roman"/>
          <w:sz w:val="28"/>
          <w:szCs w:val="28"/>
        </w:rPr>
        <w:t>Health Savings Accounts</w:t>
      </w:r>
      <w:r w:rsidR="00565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 w:rsidR="0056563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14:paraId="131488A9" w14:textId="02B7DAFA" w:rsidR="007D56DC" w:rsidRDefault="00882B1C" w:rsidP="007D56D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E775BB">
        <w:rPr>
          <w:rFonts w:ascii="Times New Roman" w:hAnsi="Times New Roman" w:cs="Times New Roman"/>
          <w:sz w:val="24"/>
          <w:szCs w:val="24"/>
        </w:rPr>
        <w:t xml:space="preserve">The IRS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Pr="00E775BB">
        <w:rPr>
          <w:rFonts w:ascii="Times New Roman" w:hAnsi="Times New Roman" w:cs="Times New Roman"/>
          <w:sz w:val="24"/>
          <w:szCs w:val="24"/>
        </w:rPr>
        <w:t xml:space="preserve">released guidance </w:t>
      </w:r>
      <w:r>
        <w:rPr>
          <w:rFonts w:ascii="Times New Roman" w:hAnsi="Times New Roman" w:cs="Times New Roman"/>
          <w:sz w:val="24"/>
          <w:szCs w:val="24"/>
        </w:rPr>
        <w:t>that includes</w:t>
      </w:r>
      <w:r w:rsidRPr="00E775BB">
        <w:rPr>
          <w:rFonts w:ascii="Times New Roman" w:hAnsi="Times New Roman" w:cs="Times New Roman"/>
          <w:sz w:val="24"/>
          <w:szCs w:val="24"/>
        </w:rPr>
        <w:t xml:space="preserve"> the 2024 inflation-adjusted amounts for Health Savings Accounts</w:t>
      </w:r>
      <w:r>
        <w:rPr>
          <w:rFonts w:ascii="Times New Roman" w:hAnsi="Times New Roman" w:cs="Times New Roman"/>
          <w:sz w:val="24"/>
          <w:szCs w:val="24"/>
        </w:rPr>
        <w:t xml:space="preserve"> (HSAs).</w:t>
      </w:r>
      <w:r w:rsidR="007B1E3B">
        <w:rPr>
          <w:rFonts w:ascii="Times New Roman" w:hAnsi="Times New Roman" w:cs="Times New Roman"/>
          <w:sz w:val="24"/>
          <w:szCs w:val="24"/>
        </w:rPr>
        <w:t xml:space="preserve"> The benefits of HSAs include</w:t>
      </w:r>
      <w:r w:rsidR="00DC1A91">
        <w:rPr>
          <w:rFonts w:ascii="Times New Roman" w:hAnsi="Times New Roman" w:cs="Times New Roman"/>
          <w:sz w:val="24"/>
          <w:szCs w:val="24"/>
        </w:rPr>
        <w:t>:</w:t>
      </w:r>
      <w:r w:rsidR="007B1E3B">
        <w:rPr>
          <w:rFonts w:ascii="Times New Roman" w:hAnsi="Times New Roman" w:cs="Times New Roman"/>
          <w:sz w:val="24"/>
          <w:szCs w:val="24"/>
        </w:rPr>
        <w:t xml:space="preserve"> contributions are</w:t>
      </w:r>
      <w:r>
        <w:rPr>
          <w:rFonts w:ascii="Times New Roman" w:hAnsi="Times New Roman" w:cs="Times New Roman"/>
          <w:sz w:val="24"/>
          <w:szCs w:val="24"/>
        </w:rPr>
        <w:t xml:space="preserve"> made on a pretax basis</w:t>
      </w:r>
      <w:r w:rsidR="00DC1A9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funds can be withdrawn tax-free to pay for a variety of medical expenses</w:t>
      </w:r>
      <w:r w:rsidR="00D42F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doctor visits, prescriptions, chiropractic care and long-term care insurance premiums</w:t>
      </w:r>
      <w:r w:rsidR="00D974A4">
        <w:rPr>
          <w:rFonts w:ascii="Times New Roman" w:hAnsi="Times New Roman" w:cs="Times New Roman"/>
          <w:sz w:val="24"/>
          <w:szCs w:val="24"/>
        </w:rPr>
        <w:t xml:space="preserve">; and </w:t>
      </w:r>
      <w:r w:rsidR="007D56DC">
        <w:rPr>
          <w:rFonts w:ascii="Times New Roman" w:hAnsi="Times New Roman" w:cs="Times New Roman"/>
          <w:sz w:val="24"/>
          <w:szCs w:val="24"/>
        </w:rPr>
        <w:t xml:space="preserve">HSAs are “portable,” meaning the account stays with the employee even </w:t>
      </w:r>
      <w:r w:rsidR="00777959">
        <w:rPr>
          <w:rFonts w:ascii="Times New Roman" w:hAnsi="Times New Roman" w:cs="Times New Roman"/>
          <w:sz w:val="24"/>
          <w:szCs w:val="24"/>
        </w:rPr>
        <w:t>if</w:t>
      </w:r>
      <w:r w:rsidR="007D56DC">
        <w:rPr>
          <w:rFonts w:ascii="Times New Roman" w:hAnsi="Times New Roman" w:cs="Times New Roman"/>
          <w:sz w:val="24"/>
          <w:szCs w:val="24"/>
        </w:rPr>
        <w:t xml:space="preserve"> he or she changes jobs or leaves the workforce.</w:t>
      </w:r>
    </w:p>
    <w:p w14:paraId="10A54825" w14:textId="42105AC8" w:rsidR="00882B1C" w:rsidRPr="00F749B9" w:rsidRDefault="00F749B9" w:rsidP="00E775BB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749B9">
        <w:rPr>
          <w:rFonts w:ascii="Times New Roman" w:hAnsi="Times New Roman" w:cs="Times New Roman"/>
          <w:b/>
          <w:bCs/>
          <w:sz w:val="24"/>
          <w:szCs w:val="24"/>
        </w:rPr>
        <w:t>What exactly is an HSA?</w:t>
      </w:r>
    </w:p>
    <w:p w14:paraId="61C168C2" w14:textId="746EEF0C" w:rsidR="00882B1C" w:rsidRPr="00381064" w:rsidRDefault="006159DE" w:rsidP="00882B1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E3609E">
        <w:rPr>
          <w:rFonts w:ascii="Times New Roman" w:hAnsi="Times New Roman" w:cs="Times New Roman"/>
          <w:sz w:val="24"/>
          <w:szCs w:val="24"/>
        </w:rPr>
        <w:t>HSA</w:t>
      </w:r>
      <w:r w:rsidR="00E775BB" w:rsidRPr="00381064">
        <w:rPr>
          <w:rFonts w:ascii="Times New Roman" w:hAnsi="Times New Roman" w:cs="Times New Roman"/>
          <w:sz w:val="24"/>
          <w:szCs w:val="24"/>
        </w:rPr>
        <w:t xml:space="preserve"> is a trust created </w:t>
      </w:r>
      <w:r w:rsidR="004954AB">
        <w:rPr>
          <w:rFonts w:ascii="Times New Roman" w:hAnsi="Times New Roman" w:cs="Times New Roman"/>
          <w:sz w:val="24"/>
          <w:szCs w:val="24"/>
        </w:rPr>
        <w:t>exclusively</w:t>
      </w:r>
      <w:r w:rsidR="00E775BB" w:rsidRPr="00381064">
        <w:rPr>
          <w:rFonts w:ascii="Times New Roman" w:hAnsi="Times New Roman" w:cs="Times New Roman"/>
          <w:sz w:val="24"/>
          <w:szCs w:val="24"/>
        </w:rPr>
        <w:t xml:space="preserve"> for the purpose of paying the qualified medical expenses</w:t>
      </w:r>
      <w:r w:rsidR="00D12895">
        <w:rPr>
          <w:rFonts w:ascii="Times New Roman" w:hAnsi="Times New Roman" w:cs="Times New Roman"/>
          <w:sz w:val="24"/>
          <w:szCs w:val="24"/>
        </w:rPr>
        <w:t xml:space="preserve"> of </w:t>
      </w:r>
      <w:r w:rsidR="00C27C1D">
        <w:rPr>
          <w:rFonts w:ascii="Times New Roman" w:hAnsi="Times New Roman" w:cs="Times New Roman"/>
          <w:sz w:val="24"/>
          <w:szCs w:val="24"/>
        </w:rPr>
        <w:t>the account holder</w:t>
      </w:r>
      <w:r w:rsidR="003B64ED">
        <w:rPr>
          <w:rFonts w:ascii="Times New Roman" w:hAnsi="Times New Roman" w:cs="Times New Roman"/>
          <w:sz w:val="24"/>
          <w:szCs w:val="24"/>
        </w:rPr>
        <w:t xml:space="preserve"> </w:t>
      </w:r>
      <w:r w:rsidR="002F7435">
        <w:rPr>
          <w:rFonts w:ascii="Times New Roman" w:hAnsi="Times New Roman" w:cs="Times New Roman"/>
          <w:sz w:val="24"/>
          <w:szCs w:val="24"/>
        </w:rPr>
        <w:t>and his or her family if a family plan</w:t>
      </w:r>
      <w:r w:rsidR="009E44DF">
        <w:rPr>
          <w:rFonts w:ascii="Times New Roman" w:hAnsi="Times New Roman" w:cs="Times New Roman"/>
          <w:sz w:val="24"/>
          <w:szCs w:val="24"/>
        </w:rPr>
        <w:t xml:space="preserve"> is obtained. </w:t>
      </w:r>
      <w:r w:rsidR="00A43BBE">
        <w:rPr>
          <w:rFonts w:ascii="Times New Roman" w:hAnsi="Times New Roman" w:cs="Times New Roman"/>
          <w:sz w:val="24"/>
          <w:szCs w:val="24"/>
        </w:rPr>
        <w:t xml:space="preserve">To be eligible, an individual must be covered under a </w:t>
      </w:r>
      <w:r w:rsidR="00E775BB" w:rsidRPr="00381064">
        <w:rPr>
          <w:rFonts w:ascii="Times New Roman" w:hAnsi="Times New Roman" w:cs="Times New Roman"/>
          <w:sz w:val="24"/>
          <w:szCs w:val="24"/>
        </w:rPr>
        <w:t>high deductible health plan</w:t>
      </w:r>
      <w:r w:rsidR="00A8207A">
        <w:rPr>
          <w:rFonts w:ascii="Times New Roman" w:hAnsi="Times New Roman" w:cs="Times New Roman"/>
          <w:sz w:val="24"/>
          <w:szCs w:val="24"/>
        </w:rPr>
        <w:t xml:space="preserve"> (</w:t>
      </w:r>
      <w:r w:rsidR="00D42F4D">
        <w:rPr>
          <w:rFonts w:ascii="Times New Roman" w:hAnsi="Times New Roman" w:cs="Times New Roman"/>
          <w:sz w:val="24"/>
          <w:szCs w:val="24"/>
        </w:rPr>
        <w:t xml:space="preserve">HDHP, </w:t>
      </w:r>
      <w:r w:rsidR="00A8207A">
        <w:rPr>
          <w:rFonts w:ascii="Times New Roman" w:hAnsi="Times New Roman" w:cs="Times New Roman"/>
          <w:sz w:val="24"/>
          <w:szCs w:val="24"/>
        </w:rPr>
        <w:t>defined below).</w:t>
      </w:r>
      <w:r w:rsidR="00E775BB" w:rsidRPr="00381064">
        <w:rPr>
          <w:rFonts w:ascii="Times New Roman" w:hAnsi="Times New Roman" w:cs="Times New Roman"/>
          <w:sz w:val="24"/>
          <w:szCs w:val="24"/>
        </w:rPr>
        <w:t xml:space="preserve"> </w:t>
      </w:r>
      <w:r w:rsidR="008043FD">
        <w:rPr>
          <w:rFonts w:ascii="Times New Roman" w:hAnsi="Times New Roman" w:cs="Times New Roman"/>
          <w:sz w:val="24"/>
          <w:szCs w:val="24"/>
        </w:rPr>
        <w:t xml:space="preserve">Participants in an HSA cannot </w:t>
      </w:r>
      <w:r w:rsidR="003A0EE0">
        <w:rPr>
          <w:rFonts w:ascii="Times New Roman" w:hAnsi="Times New Roman" w:cs="Times New Roman"/>
          <w:sz w:val="24"/>
          <w:szCs w:val="24"/>
        </w:rPr>
        <w:t>be</w:t>
      </w:r>
      <w:r w:rsidR="00882B1C" w:rsidRPr="00381064">
        <w:rPr>
          <w:rFonts w:ascii="Times New Roman" w:hAnsi="Times New Roman" w:cs="Times New Roman"/>
          <w:sz w:val="24"/>
          <w:szCs w:val="24"/>
        </w:rPr>
        <w:t xml:space="preserve"> enrolled in Medicare or have other health coverage</w:t>
      </w:r>
      <w:r w:rsidR="007C7B0F">
        <w:rPr>
          <w:rFonts w:ascii="Times New Roman" w:hAnsi="Times New Roman" w:cs="Times New Roman"/>
          <w:sz w:val="24"/>
          <w:szCs w:val="24"/>
        </w:rPr>
        <w:t xml:space="preserve">, though there are </w:t>
      </w:r>
      <w:r w:rsidR="00882B1C" w:rsidRPr="00381064">
        <w:rPr>
          <w:rFonts w:ascii="Times New Roman" w:hAnsi="Times New Roman" w:cs="Times New Roman"/>
          <w:sz w:val="24"/>
          <w:szCs w:val="24"/>
        </w:rPr>
        <w:t>exceptions</w:t>
      </w:r>
      <w:r w:rsidR="00D42F4D">
        <w:rPr>
          <w:rFonts w:ascii="Times New Roman" w:hAnsi="Times New Roman" w:cs="Times New Roman"/>
          <w:sz w:val="24"/>
          <w:szCs w:val="24"/>
        </w:rPr>
        <w:t>,</w:t>
      </w:r>
      <w:r w:rsidR="007C7B0F">
        <w:rPr>
          <w:rFonts w:ascii="Times New Roman" w:hAnsi="Times New Roman" w:cs="Times New Roman"/>
          <w:sz w:val="24"/>
          <w:szCs w:val="24"/>
        </w:rPr>
        <w:t xml:space="preserve"> which</w:t>
      </w:r>
      <w:r w:rsidR="00882B1C" w:rsidRPr="00381064">
        <w:rPr>
          <w:rFonts w:ascii="Times New Roman" w:hAnsi="Times New Roman" w:cs="Times New Roman"/>
          <w:sz w:val="24"/>
          <w:szCs w:val="24"/>
        </w:rPr>
        <w:t xml:space="preserve"> include dental, vision, long-term care, accident and specific disease insurance.</w:t>
      </w:r>
    </w:p>
    <w:p w14:paraId="5F515B95" w14:textId="11333397" w:rsidR="007D0E00" w:rsidRPr="00381064" w:rsidRDefault="00E775BB" w:rsidP="00E775BB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81064">
        <w:rPr>
          <w:rFonts w:ascii="Times New Roman" w:hAnsi="Times New Roman" w:cs="Times New Roman"/>
          <w:sz w:val="24"/>
          <w:szCs w:val="24"/>
        </w:rPr>
        <w:t>Within specified dollar limits, an above-the-line tax deduction is allowed for an individual’s contribution to an HSA. This annual contribution limitation and the annual deductible and out-of-pocket expenses under the tax code are adjusted annually for inflation.</w:t>
      </w:r>
    </w:p>
    <w:p w14:paraId="40341B9F" w14:textId="77777777" w:rsidR="00E775BB" w:rsidRPr="00381064" w:rsidRDefault="00E775BB" w:rsidP="00E775BB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81064">
        <w:rPr>
          <w:rStyle w:val="Strong"/>
          <w:rFonts w:ascii="Times New Roman" w:hAnsi="Times New Roman" w:cs="Times New Roman"/>
          <w:sz w:val="24"/>
          <w:szCs w:val="24"/>
        </w:rPr>
        <w:t>Inflation adjustments for next year</w:t>
      </w:r>
    </w:p>
    <w:p w14:paraId="2A147915" w14:textId="763FD773" w:rsidR="00E775BB" w:rsidRPr="00E775BB" w:rsidRDefault="00E775BB" w:rsidP="00E775BB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E775BB">
        <w:rPr>
          <w:rFonts w:ascii="Times New Roman" w:hAnsi="Times New Roman" w:cs="Times New Roman"/>
          <w:sz w:val="24"/>
          <w:szCs w:val="24"/>
        </w:rPr>
        <w:t>In Revenue Procedure 2023-23, the IRS released the 2024 inflation-adjusted figures for contributions to HSAs, which are as follows:</w:t>
      </w:r>
    </w:p>
    <w:p w14:paraId="6E75D7B1" w14:textId="3B24F125" w:rsidR="00E775BB" w:rsidRDefault="00E775BB" w:rsidP="00E775BB">
      <w:pPr>
        <w:pStyle w:val="Heading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09D">
        <w:rPr>
          <w:rStyle w:val="Emphasis"/>
          <w:rFonts w:ascii="Times New Roman" w:hAnsi="Times New Roman" w:cs="Times New Roman"/>
          <w:sz w:val="24"/>
          <w:szCs w:val="24"/>
        </w:rPr>
        <w:t>Annual contribution limitation.</w:t>
      </w:r>
      <w:r w:rsidRPr="006C009D">
        <w:rPr>
          <w:rFonts w:ascii="Times New Roman" w:hAnsi="Times New Roman" w:cs="Times New Roman"/>
          <w:sz w:val="24"/>
          <w:szCs w:val="24"/>
        </w:rPr>
        <w:t xml:space="preserve"> </w:t>
      </w:r>
      <w:r w:rsidRPr="006C009D">
        <w:rPr>
          <w:rFonts w:ascii="Times New Roman" w:hAnsi="Times New Roman" w:cs="Times New Roman"/>
          <w:b w:val="0"/>
          <w:bCs w:val="0"/>
          <w:sz w:val="24"/>
          <w:szCs w:val="24"/>
        </w:rPr>
        <w:t>For calendar year 202</w:t>
      </w:r>
      <w:r w:rsidR="00723973" w:rsidRPr="006C009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6C009D">
        <w:rPr>
          <w:rFonts w:ascii="Times New Roman" w:hAnsi="Times New Roman" w:cs="Times New Roman"/>
          <w:b w:val="0"/>
          <w:bCs w:val="0"/>
          <w:sz w:val="24"/>
          <w:szCs w:val="24"/>
        </w:rPr>
        <w:t>, the annual contribution limitation for an individual with self-only coverage under a HDHP will be $4,150. For an individual with family coverage, the amount will be $8,300. This is up from $3,</w:t>
      </w:r>
      <w:r w:rsidR="00FE5F1B" w:rsidRPr="006C009D">
        <w:rPr>
          <w:rFonts w:ascii="Times New Roman" w:hAnsi="Times New Roman" w:cs="Times New Roman"/>
          <w:b w:val="0"/>
          <w:bCs w:val="0"/>
          <w:sz w:val="24"/>
          <w:szCs w:val="24"/>
        </w:rPr>
        <w:t>85</w:t>
      </w:r>
      <w:r w:rsidRPr="006C009D">
        <w:rPr>
          <w:rFonts w:ascii="Times New Roman" w:hAnsi="Times New Roman" w:cs="Times New Roman"/>
          <w:b w:val="0"/>
          <w:bCs w:val="0"/>
          <w:sz w:val="24"/>
          <w:szCs w:val="24"/>
        </w:rPr>
        <w:t>0 and $7,</w:t>
      </w:r>
      <w:r w:rsidR="00723973" w:rsidRPr="006C009D">
        <w:rPr>
          <w:rFonts w:ascii="Times New Roman" w:hAnsi="Times New Roman" w:cs="Times New Roman"/>
          <w:b w:val="0"/>
          <w:bCs w:val="0"/>
          <w:sz w:val="24"/>
          <w:szCs w:val="24"/>
        </w:rPr>
        <w:t>750</w:t>
      </w:r>
      <w:r w:rsidRPr="006C00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respectively, </w:t>
      </w:r>
      <w:r w:rsidR="00723973" w:rsidRPr="006C009D">
        <w:rPr>
          <w:rFonts w:ascii="Times New Roman" w:hAnsi="Times New Roman" w:cs="Times New Roman"/>
          <w:b w:val="0"/>
          <w:bCs w:val="0"/>
          <w:sz w:val="24"/>
          <w:szCs w:val="24"/>
        </w:rPr>
        <w:t>in 2023</w:t>
      </w:r>
      <w:r w:rsidRPr="006C009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EC2602B" w14:textId="12933452" w:rsidR="00326E5E" w:rsidRPr="006C009D" w:rsidRDefault="00B2373E" w:rsidP="00E775BB">
      <w:pPr>
        <w:pStyle w:val="Heading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="00326E5E">
        <w:rPr>
          <w:rFonts w:ascii="Times New Roman" w:hAnsi="Times New Roman" w:cs="Times New Roman"/>
          <w:b w:val="0"/>
          <w:bCs w:val="0"/>
          <w:sz w:val="24"/>
          <w:szCs w:val="24"/>
        </w:rPr>
        <w:t>here</w:t>
      </w:r>
      <w:r w:rsidR="0041714F">
        <w:rPr>
          <w:rFonts w:ascii="Times New Roman" w:hAnsi="Times New Roman" w:cs="Times New Roman"/>
          <w:b w:val="0"/>
          <w:bCs w:val="0"/>
          <w:sz w:val="24"/>
          <w:szCs w:val="24"/>
        </w:rPr>
        <w:t>’s</w:t>
      </w:r>
      <w:r w:rsidR="00326E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n additional</w:t>
      </w:r>
      <w:r w:rsidR="00326E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$1,000 “catch-up” contribution </w:t>
      </w:r>
      <w:r w:rsidR="001429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amount </w:t>
      </w:r>
      <w:r w:rsidR="00326E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for those age 55 and older in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2024 (and 2023).</w:t>
      </w:r>
    </w:p>
    <w:p w14:paraId="4E64A10D" w14:textId="41210E0C" w:rsidR="00906AAD" w:rsidRDefault="00D42F4D" w:rsidP="00134EB3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HDHP</w:t>
      </w:r>
      <w:r w:rsidR="00E775BB" w:rsidRPr="000D6498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 defined.</w:t>
      </w:r>
      <w:r w:rsidR="00E775BB" w:rsidRPr="000D6498">
        <w:rPr>
          <w:rFonts w:ascii="Times New Roman" w:hAnsi="Times New Roman" w:cs="Times New Roman"/>
          <w:sz w:val="24"/>
          <w:szCs w:val="24"/>
        </w:rPr>
        <w:t xml:space="preserve"> For calendar year 202</w:t>
      </w:r>
      <w:r w:rsidR="00924015" w:rsidRPr="000D6498">
        <w:rPr>
          <w:rFonts w:ascii="Times New Roman" w:hAnsi="Times New Roman" w:cs="Times New Roman"/>
          <w:sz w:val="24"/>
          <w:szCs w:val="24"/>
        </w:rPr>
        <w:t>4</w:t>
      </w:r>
      <w:r w:rsidR="00E775BB" w:rsidRPr="000D6498">
        <w:rPr>
          <w:rFonts w:ascii="Times New Roman" w:hAnsi="Times New Roman" w:cs="Times New Roman"/>
          <w:sz w:val="24"/>
          <w:szCs w:val="24"/>
        </w:rPr>
        <w:t>, an HDHP will be a health plan with an annual deductible that isn’t less than $1,</w:t>
      </w:r>
      <w:r w:rsidR="00EE33E5" w:rsidRPr="000D6498">
        <w:rPr>
          <w:rFonts w:ascii="Times New Roman" w:hAnsi="Times New Roman" w:cs="Times New Roman"/>
          <w:sz w:val="24"/>
          <w:szCs w:val="24"/>
        </w:rPr>
        <w:t>6</w:t>
      </w:r>
      <w:r w:rsidR="00E775BB" w:rsidRPr="000D6498">
        <w:rPr>
          <w:rFonts w:ascii="Times New Roman" w:hAnsi="Times New Roman" w:cs="Times New Roman"/>
          <w:sz w:val="24"/>
          <w:szCs w:val="24"/>
        </w:rPr>
        <w:t>00 for self-only coverage or $</w:t>
      </w:r>
      <w:r w:rsidR="00EE33E5" w:rsidRPr="000D6498">
        <w:rPr>
          <w:rFonts w:ascii="Times New Roman" w:hAnsi="Times New Roman" w:cs="Times New Roman"/>
          <w:sz w:val="24"/>
          <w:szCs w:val="24"/>
        </w:rPr>
        <w:t>3</w:t>
      </w:r>
      <w:r w:rsidR="00E775BB" w:rsidRPr="000D6498">
        <w:rPr>
          <w:rFonts w:ascii="Times New Roman" w:hAnsi="Times New Roman" w:cs="Times New Roman"/>
          <w:sz w:val="24"/>
          <w:szCs w:val="24"/>
        </w:rPr>
        <w:t>,</w:t>
      </w:r>
      <w:r w:rsidR="00EE33E5" w:rsidRPr="000D6498">
        <w:rPr>
          <w:rFonts w:ascii="Times New Roman" w:hAnsi="Times New Roman" w:cs="Times New Roman"/>
          <w:sz w:val="24"/>
          <w:szCs w:val="24"/>
        </w:rPr>
        <w:t>2</w:t>
      </w:r>
      <w:r w:rsidR="00E775BB" w:rsidRPr="000D6498">
        <w:rPr>
          <w:rFonts w:ascii="Times New Roman" w:hAnsi="Times New Roman" w:cs="Times New Roman"/>
          <w:sz w:val="24"/>
          <w:szCs w:val="24"/>
        </w:rPr>
        <w:t>00 for family coverage (</w:t>
      </w:r>
      <w:r w:rsidR="00EE33E5" w:rsidRPr="000D6498">
        <w:rPr>
          <w:rFonts w:ascii="Times New Roman" w:hAnsi="Times New Roman" w:cs="Times New Roman"/>
          <w:sz w:val="24"/>
          <w:szCs w:val="24"/>
        </w:rPr>
        <w:t>up from $1,500 and $3,000</w:t>
      </w:r>
      <w:r w:rsidR="009D3843" w:rsidRPr="000D6498">
        <w:rPr>
          <w:rFonts w:ascii="Times New Roman" w:hAnsi="Times New Roman" w:cs="Times New Roman"/>
          <w:sz w:val="24"/>
          <w:szCs w:val="24"/>
        </w:rPr>
        <w:t>, respectively, in 2023</w:t>
      </w:r>
      <w:r w:rsidR="00E775BB" w:rsidRPr="000D6498">
        <w:rPr>
          <w:rFonts w:ascii="Times New Roman" w:hAnsi="Times New Roman" w:cs="Times New Roman"/>
          <w:sz w:val="24"/>
          <w:szCs w:val="24"/>
        </w:rPr>
        <w:t>). In addition, annual out-of-pocket expenses (deductibles, co-payments and other amounts, but not premiums) won’t be able to exceed $</w:t>
      </w:r>
      <w:r w:rsidR="0093240A" w:rsidRPr="000D6498">
        <w:rPr>
          <w:rFonts w:ascii="Times New Roman" w:hAnsi="Times New Roman" w:cs="Times New Roman"/>
          <w:sz w:val="24"/>
          <w:szCs w:val="24"/>
        </w:rPr>
        <w:t>8</w:t>
      </w:r>
      <w:r w:rsidR="00E775BB" w:rsidRPr="000D6498">
        <w:rPr>
          <w:rFonts w:ascii="Times New Roman" w:hAnsi="Times New Roman" w:cs="Times New Roman"/>
          <w:sz w:val="24"/>
          <w:szCs w:val="24"/>
        </w:rPr>
        <w:t>,050 for self-only coverage or $1</w:t>
      </w:r>
      <w:r w:rsidR="006201AF" w:rsidRPr="000D6498">
        <w:rPr>
          <w:rFonts w:ascii="Times New Roman" w:hAnsi="Times New Roman" w:cs="Times New Roman"/>
          <w:sz w:val="24"/>
          <w:szCs w:val="24"/>
        </w:rPr>
        <w:t>6</w:t>
      </w:r>
      <w:r w:rsidR="00E775BB" w:rsidRPr="000D6498">
        <w:rPr>
          <w:rFonts w:ascii="Times New Roman" w:hAnsi="Times New Roman" w:cs="Times New Roman"/>
          <w:sz w:val="24"/>
          <w:szCs w:val="24"/>
        </w:rPr>
        <w:t>,100 for family coverage (up from $</w:t>
      </w:r>
      <w:r w:rsidR="006201AF" w:rsidRPr="000D6498">
        <w:rPr>
          <w:rFonts w:ascii="Times New Roman" w:hAnsi="Times New Roman" w:cs="Times New Roman"/>
          <w:sz w:val="24"/>
          <w:szCs w:val="24"/>
        </w:rPr>
        <w:t>7,500</w:t>
      </w:r>
      <w:r w:rsidR="00E775BB" w:rsidRPr="000D6498">
        <w:rPr>
          <w:rFonts w:ascii="Times New Roman" w:hAnsi="Times New Roman" w:cs="Times New Roman"/>
          <w:sz w:val="24"/>
          <w:szCs w:val="24"/>
        </w:rPr>
        <w:t xml:space="preserve"> and $1</w:t>
      </w:r>
      <w:r w:rsidR="006201AF" w:rsidRPr="000D6498">
        <w:rPr>
          <w:rFonts w:ascii="Times New Roman" w:hAnsi="Times New Roman" w:cs="Times New Roman"/>
          <w:sz w:val="24"/>
          <w:szCs w:val="24"/>
        </w:rPr>
        <w:t>5</w:t>
      </w:r>
      <w:r w:rsidR="00E775BB" w:rsidRPr="000D6498">
        <w:rPr>
          <w:rFonts w:ascii="Times New Roman" w:hAnsi="Times New Roman" w:cs="Times New Roman"/>
          <w:sz w:val="24"/>
          <w:szCs w:val="24"/>
        </w:rPr>
        <w:t xml:space="preserve">,000, respectively, </w:t>
      </w:r>
      <w:r w:rsidR="006201AF" w:rsidRPr="000D6498">
        <w:rPr>
          <w:rFonts w:ascii="Times New Roman" w:hAnsi="Times New Roman" w:cs="Times New Roman"/>
          <w:sz w:val="24"/>
          <w:szCs w:val="24"/>
        </w:rPr>
        <w:t>in</w:t>
      </w:r>
      <w:r w:rsidR="00E775BB" w:rsidRPr="000D6498">
        <w:rPr>
          <w:rFonts w:ascii="Times New Roman" w:hAnsi="Times New Roman" w:cs="Times New Roman"/>
          <w:sz w:val="24"/>
          <w:szCs w:val="24"/>
        </w:rPr>
        <w:t xml:space="preserve"> 202</w:t>
      </w:r>
      <w:r w:rsidR="006201AF" w:rsidRPr="000D6498">
        <w:rPr>
          <w:rFonts w:ascii="Times New Roman" w:hAnsi="Times New Roman" w:cs="Times New Roman"/>
          <w:sz w:val="24"/>
          <w:szCs w:val="24"/>
        </w:rPr>
        <w:t>3</w:t>
      </w:r>
      <w:r w:rsidR="00E775BB" w:rsidRPr="000D6498">
        <w:rPr>
          <w:rFonts w:ascii="Times New Roman" w:hAnsi="Times New Roman" w:cs="Times New Roman"/>
          <w:sz w:val="24"/>
          <w:szCs w:val="24"/>
        </w:rPr>
        <w:t>).</w:t>
      </w:r>
      <w:r w:rsidR="007D5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74139" w14:textId="3277F885" w:rsidR="00E775BB" w:rsidRPr="000A3D80" w:rsidRDefault="00134EB3" w:rsidP="00E775BB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EA7BE1">
        <w:rPr>
          <w:rFonts w:ascii="Times New Roman" w:hAnsi="Times New Roman" w:cs="Times New Roman"/>
          <w:sz w:val="24"/>
          <w:szCs w:val="24"/>
        </w:rPr>
        <w:lastRenderedPageBreak/>
        <w:t>Contact your employee benefits and tax advisors if you have questions about HSAs at your business.</w:t>
      </w:r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3B177" w14:textId="5A6EFCA8" w:rsidR="00600E67" w:rsidRDefault="00E775BB" w:rsidP="001F531E">
      <w:pPr>
        <w:pStyle w:val="NormalWeb"/>
        <w:spacing w:line="270" w:lineRule="atLeast"/>
      </w:pPr>
      <w:r w:rsidRPr="00EA7BE1">
        <w:rPr>
          <w:rStyle w:val="Emphasis"/>
          <w:rFonts w:ascii="Times New Roman" w:hAnsi="Times New Roman" w:cs="Times New Roman"/>
          <w:sz w:val="24"/>
          <w:szCs w:val="24"/>
        </w:rPr>
        <w:t>© 202</w:t>
      </w:r>
      <w:r w:rsidR="000D6498" w:rsidRPr="00EA7BE1">
        <w:rPr>
          <w:rStyle w:val="Emphasis"/>
          <w:rFonts w:ascii="Times New Roman" w:hAnsi="Times New Roman" w:cs="Times New Roman"/>
          <w:sz w:val="24"/>
          <w:szCs w:val="24"/>
        </w:rPr>
        <w:t>3</w:t>
      </w:r>
      <w:r w:rsidR="001F531E">
        <w:rPr>
          <w:rFonts w:ascii="Times New Roman" w:hAnsi="Times New Roman" w:cs="Times New Roman"/>
          <w:sz w:val="24"/>
          <w:szCs w:val="24"/>
        </w:rPr>
        <w:t xml:space="preserve"> </w:t>
      </w:r>
      <w:r w:rsidR="0046112E">
        <w:t xml:space="preserve"> </w:t>
      </w:r>
    </w:p>
    <w:sectPr w:rsidR="0060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B"/>
    <w:rsid w:val="00003880"/>
    <w:rsid w:val="0002310A"/>
    <w:rsid w:val="00066EBA"/>
    <w:rsid w:val="00083E6E"/>
    <w:rsid w:val="00087006"/>
    <w:rsid w:val="000A3D80"/>
    <w:rsid w:val="000D6498"/>
    <w:rsid w:val="00134EB3"/>
    <w:rsid w:val="0014228D"/>
    <w:rsid w:val="00142958"/>
    <w:rsid w:val="001B4ADB"/>
    <w:rsid w:val="001C02A3"/>
    <w:rsid w:val="001D5C6B"/>
    <w:rsid w:val="001F531E"/>
    <w:rsid w:val="00212ED8"/>
    <w:rsid w:val="002216FF"/>
    <w:rsid w:val="00225652"/>
    <w:rsid w:val="00233F8F"/>
    <w:rsid w:val="00262781"/>
    <w:rsid w:val="002E17FF"/>
    <w:rsid w:val="002F7435"/>
    <w:rsid w:val="00301933"/>
    <w:rsid w:val="00326E5E"/>
    <w:rsid w:val="00381064"/>
    <w:rsid w:val="003A0EE0"/>
    <w:rsid w:val="003B64ED"/>
    <w:rsid w:val="003B71CB"/>
    <w:rsid w:val="00414BE1"/>
    <w:rsid w:val="0041714F"/>
    <w:rsid w:val="00447AEF"/>
    <w:rsid w:val="0046112E"/>
    <w:rsid w:val="004954AB"/>
    <w:rsid w:val="0055075C"/>
    <w:rsid w:val="00552E07"/>
    <w:rsid w:val="00553C6C"/>
    <w:rsid w:val="00565638"/>
    <w:rsid w:val="00600E67"/>
    <w:rsid w:val="00611435"/>
    <w:rsid w:val="006159DE"/>
    <w:rsid w:val="006201AF"/>
    <w:rsid w:val="0066057D"/>
    <w:rsid w:val="00693E88"/>
    <w:rsid w:val="006C009D"/>
    <w:rsid w:val="006E654D"/>
    <w:rsid w:val="007223CF"/>
    <w:rsid w:val="00723973"/>
    <w:rsid w:val="007334BF"/>
    <w:rsid w:val="00735D1D"/>
    <w:rsid w:val="0076287E"/>
    <w:rsid w:val="00777959"/>
    <w:rsid w:val="007A458A"/>
    <w:rsid w:val="007B1E3B"/>
    <w:rsid w:val="007B2E8B"/>
    <w:rsid w:val="007B553A"/>
    <w:rsid w:val="007B7534"/>
    <w:rsid w:val="007C7B0F"/>
    <w:rsid w:val="007D045F"/>
    <w:rsid w:val="007D0E00"/>
    <w:rsid w:val="007D56DC"/>
    <w:rsid w:val="008043FD"/>
    <w:rsid w:val="00804C63"/>
    <w:rsid w:val="00860339"/>
    <w:rsid w:val="00867C2B"/>
    <w:rsid w:val="00882B1C"/>
    <w:rsid w:val="0090440B"/>
    <w:rsid w:val="00906AAD"/>
    <w:rsid w:val="009177CA"/>
    <w:rsid w:val="009222DD"/>
    <w:rsid w:val="00923D12"/>
    <w:rsid w:val="00924015"/>
    <w:rsid w:val="00927202"/>
    <w:rsid w:val="009308C3"/>
    <w:rsid w:val="0093240A"/>
    <w:rsid w:val="009579FE"/>
    <w:rsid w:val="00993EB6"/>
    <w:rsid w:val="009B6380"/>
    <w:rsid w:val="009D3843"/>
    <w:rsid w:val="009E44DF"/>
    <w:rsid w:val="009F066E"/>
    <w:rsid w:val="00A01944"/>
    <w:rsid w:val="00A05F88"/>
    <w:rsid w:val="00A22764"/>
    <w:rsid w:val="00A27D25"/>
    <w:rsid w:val="00A43BBE"/>
    <w:rsid w:val="00A80B82"/>
    <w:rsid w:val="00A8207A"/>
    <w:rsid w:val="00AB28F0"/>
    <w:rsid w:val="00AF293F"/>
    <w:rsid w:val="00B230D4"/>
    <w:rsid w:val="00B2373E"/>
    <w:rsid w:val="00B50E6E"/>
    <w:rsid w:val="00B63B30"/>
    <w:rsid w:val="00BB20B9"/>
    <w:rsid w:val="00BD3AD8"/>
    <w:rsid w:val="00BE3A91"/>
    <w:rsid w:val="00BE7420"/>
    <w:rsid w:val="00C15B8E"/>
    <w:rsid w:val="00C27C1D"/>
    <w:rsid w:val="00C80F0D"/>
    <w:rsid w:val="00D12895"/>
    <w:rsid w:val="00D25FCD"/>
    <w:rsid w:val="00D33732"/>
    <w:rsid w:val="00D42F4D"/>
    <w:rsid w:val="00D64061"/>
    <w:rsid w:val="00D74A52"/>
    <w:rsid w:val="00D974A4"/>
    <w:rsid w:val="00DB2AFB"/>
    <w:rsid w:val="00DC0741"/>
    <w:rsid w:val="00DC1A91"/>
    <w:rsid w:val="00E00D73"/>
    <w:rsid w:val="00E0221A"/>
    <w:rsid w:val="00E3609E"/>
    <w:rsid w:val="00E775BB"/>
    <w:rsid w:val="00EA7BE1"/>
    <w:rsid w:val="00EC517F"/>
    <w:rsid w:val="00EE33E5"/>
    <w:rsid w:val="00F73AA3"/>
    <w:rsid w:val="00F749B9"/>
    <w:rsid w:val="00FB73C7"/>
    <w:rsid w:val="00FD64F0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AFB5"/>
  <w15:chartTrackingRefBased/>
  <w15:docId w15:val="{D16FB28A-5393-4264-8C94-626D709B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775BB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75BB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775B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E775BB"/>
    <w:rPr>
      <w:b/>
      <w:bCs/>
    </w:rPr>
  </w:style>
  <w:style w:type="character" w:styleId="Emphasis">
    <w:name w:val="Emphasis"/>
    <w:basedOn w:val="DefaultParagraphFont"/>
    <w:uiPriority w:val="20"/>
    <w:qFormat/>
    <w:rsid w:val="00E775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F293F"/>
    <w:rPr>
      <w:color w:val="0000FF"/>
      <w:u w:val="single"/>
    </w:rPr>
  </w:style>
  <w:style w:type="paragraph" w:styleId="Revision">
    <w:name w:val="Revision"/>
    <w:hidden/>
    <w:uiPriority w:val="99"/>
    <w:semiHidden/>
    <w:rsid w:val="00003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79810FA5-E7EC-4FBB-A5F8-51D0CA178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1DE37-AEB6-425A-8EB4-AFC74583A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166BE-268F-4539-9648-A7AC6A8C70A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bfcb7a82-764f-4ec6-a61f-4122cf2412d2"/>
    <ds:schemaRef ds:uri="http://purl.org/dc/elements/1.1/"/>
    <ds:schemaRef ds:uri="http://schemas.openxmlformats.org/package/2006/metadata/core-properties"/>
    <ds:schemaRef ds:uri="d42b41b2-081e-43e3-9bc5-78d8f04b87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Katz</dc:creator>
  <cp:keywords/>
  <dc:description/>
  <cp:lastModifiedBy>Teresa Ambord</cp:lastModifiedBy>
  <cp:revision>4</cp:revision>
  <dcterms:created xsi:type="dcterms:W3CDTF">2023-07-20T17:25:00Z</dcterms:created>
  <dcterms:modified xsi:type="dcterms:W3CDTF">2023-07-20T17:36:00Z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